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483" w:rsidRP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МБДОУ «</w:t>
      </w:r>
      <w:proofErr w:type="spellStart"/>
      <w:r>
        <w:rPr>
          <w:rFonts w:ascii="Times New Roman" w:eastAsia="Calibri" w:hAnsi="Times New Roman" w:cs="Times New Roman"/>
          <w:sz w:val="28"/>
        </w:rPr>
        <w:t>Сазоновский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детский сад</w:t>
      </w:r>
      <w:r w:rsidRPr="008F1483">
        <w:rPr>
          <w:rFonts w:ascii="Times New Roman" w:eastAsia="Calibri" w:hAnsi="Times New Roman" w:cs="Times New Roman"/>
          <w:sz w:val="28"/>
        </w:rPr>
        <w:t>»</w:t>
      </w:r>
    </w:p>
    <w:p w:rsidR="008F1483" w:rsidRPr="008F1483" w:rsidRDefault="008F1483" w:rsidP="008F148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8F1483" w:rsidRPr="008F1483" w:rsidRDefault="008F1483" w:rsidP="008F148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8F1483" w:rsidRPr="008F1483" w:rsidRDefault="008F1483" w:rsidP="008F148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8F1483" w:rsidRPr="008F1483" w:rsidRDefault="008F1483" w:rsidP="008F148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</w:rPr>
      </w:pPr>
      <w:r w:rsidRPr="008F1483">
        <w:rPr>
          <w:rFonts w:ascii="Times New Roman" w:eastAsia="Calibri" w:hAnsi="Times New Roman" w:cs="Times New Roman"/>
          <w:bCs/>
          <w:sz w:val="28"/>
        </w:rPr>
        <w:t>Конспект занятия для 1</w:t>
      </w:r>
      <w:r w:rsidRPr="008F1483">
        <w:rPr>
          <w:rFonts w:ascii="Times New Roman" w:eastAsia="Calibri" w:hAnsi="Times New Roman" w:cs="Times New Roman"/>
          <w:bCs/>
          <w:sz w:val="28"/>
        </w:rPr>
        <w:noBreakHyphen/>
        <w:t>й младшей группы «Солнышко»</w:t>
      </w:r>
    </w:p>
    <w:p w:rsidR="008F1483" w:rsidRP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28"/>
        </w:rPr>
      </w:pPr>
      <w:r w:rsidRPr="008F1483">
        <w:rPr>
          <w:rFonts w:ascii="Times New Roman" w:eastAsia="Calibri" w:hAnsi="Times New Roman" w:cs="Times New Roman"/>
          <w:b/>
          <w:bCs/>
          <w:sz w:val="28"/>
        </w:rPr>
        <w:t>«Вместе с Мишкой: учимся трудиться»</w:t>
      </w:r>
      <w:r w:rsidRPr="008F1483">
        <w:rPr>
          <w:rFonts w:ascii="Times New Roman" w:eastAsia="Calibri" w:hAnsi="Times New Roman" w:cs="Times New Roman"/>
          <w:bCs/>
          <w:sz w:val="28"/>
        </w:rPr>
        <w:t> </w:t>
      </w:r>
    </w:p>
    <w:p w:rsidR="008F1483" w:rsidRP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F1483" w:rsidRPr="008F1483" w:rsidRDefault="008F1483" w:rsidP="008F1483">
      <w:pPr>
        <w:spacing w:after="0" w:line="360" w:lineRule="auto"/>
        <w:ind w:left="5670"/>
        <w:jc w:val="center"/>
        <w:rPr>
          <w:rFonts w:ascii="Times New Roman" w:eastAsia="Calibri" w:hAnsi="Times New Roman" w:cs="Times New Roman"/>
          <w:sz w:val="28"/>
        </w:rPr>
      </w:pPr>
    </w:p>
    <w:p w:rsidR="008F1483" w:rsidRPr="008F1483" w:rsidRDefault="008F1483" w:rsidP="008F1483">
      <w:pPr>
        <w:spacing w:after="0" w:line="360" w:lineRule="auto"/>
        <w:ind w:left="5670"/>
        <w:jc w:val="center"/>
        <w:rPr>
          <w:rFonts w:ascii="Times New Roman" w:eastAsia="Calibri" w:hAnsi="Times New Roman" w:cs="Times New Roman"/>
          <w:sz w:val="28"/>
        </w:rPr>
      </w:pPr>
    </w:p>
    <w:p w:rsidR="008F1483" w:rsidRPr="008F1483" w:rsidRDefault="008F1483" w:rsidP="008F1483">
      <w:pPr>
        <w:spacing w:after="0" w:line="360" w:lineRule="auto"/>
        <w:ind w:left="5670"/>
        <w:jc w:val="center"/>
        <w:rPr>
          <w:rFonts w:ascii="Times New Roman" w:eastAsia="Calibri" w:hAnsi="Times New Roman" w:cs="Times New Roman"/>
          <w:sz w:val="28"/>
        </w:rPr>
      </w:pPr>
    </w:p>
    <w:p w:rsidR="008F1483" w:rsidRDefault="008F1483" w:rsidP="008F1483">
      <w:pPr>
        <w:spacing w:after="0" w:line="360" w:lineRule="auto"/>
        <w:ind w:left="5670"/>
        <w:jc w:val="center"/>
        <w:rPr>
          <w:rFonts w:ascii="Times New Roman" w:eastAsia="Calibri" w:hAnsi="Times New Roman" w:cs="Times New Roman"/>
          <w:sz w:val="28"/>
        </w:rPr>
      </w:pPr>
    </w:p>
    <w:p w:rsidR="008F1483" w:rsidRDefault="008F1483" w:rsidP="008F1483">
      <w:pPr>
        <w:spacing w:after="0" w:line="360" w:lineRule="auto"/>
        <w:ind w:left="5670"/>
        <w:jc w:val="center"/>
        <w:rPr>
          <w:rFonts w:ascii="Times New Roman" w:eastAsia="Calibri" w:hAnsi="Times New Roman" w:cs="Times New Roman"/>
          <w:sz w:val="28"/>
        </w:rPr>
      </w:pPr>
    </w:p>
    <w:p w:rsidR="008F1483" w:rsidRDefault="008F1483" w:rsidP="008F1483">
      <w:pPr>
        <w:spacing w:after="0" w:line="360" w:lineRule="auto"/>
        <w:ind w:left="5670"/>
        <w:jc w:val="center"/>
        <w:rPr>
          <w:rFonts w:ascii="Times New Roman" w:eastAsia="Calibri" w:hAnsi="Times New Roman" w:cs="Times New Roman"/>
          <w:sz w:val="28"/>
        </w:rPr>
      </w:pPr>
    </w:p>
    <w:p w:rsidR="008F1483" w:rsidRDefault="008F1483" w:rsidP="008F1483">
      <w:pPr>
        <w:spacing w:after="0" w:line="360" w:lineRule="auto"/>
        <w:ind w:left="5670"/>
        <w:jc w:val="center"/>
        <w:rPr>
          <w:rFonts w:ascii="Times New Roman" w:eastAsia="Calibri" w:hAnsi="Times New Roman" w:cs="Times New Roman"/>
          <w:sz w:val="28"/>
        </w:rPr>
      </w:pPr>
    </w:p>
    <w:p w:rsidR="008F1483" w:rsidRDefault="008F1483" w:rsidP="008F1483">
      <w:pPr>
        <w:spacing w:after="0" w:line="360" w:lineRule="auto"/>
        <w:ind w:left="5670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Воспитатель:</w:t>
      </w:r>
    </w:p>
    <w:p w:rsidR="008F1483" w:rsidRPr="008F1483" w:rsidRDefault="008F1483" w:rsidP="008F1483">
      <w:pPr>
        <w:spacing w:after="0" w:line="360" w:lineRule="auto"/>
        <w:ind w:left="5670"/>
        <w:jc w:val="center"/>
        <w:rPr>
          <w:rFonts w:ascii="Times New Roman" w:eastAsia="Calibri" w:hAnsi="Times New Roman" w:cs="Times New Roman"/>
          <w:sz w:val="28"/>
        </w:rPr>
      </w:pPr>
      <w:proofErr w:type="spellStart"/>
      <w:r>
        <w:rPr>
          <w:rFonts w:ascii="Times New Roman" w:eastAsia="Calibri" w:hAnsi="Times New Roman" w:cs="Times New Roman"/>
          <w:sz w:val="28"/>
        </w:rPr>
        <w:t>Нахчирова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Валентина Андреевна</w:t>
      </w:r>
    </w:p>
    <w:p w:rsidR="008F1483" w:rsidRPr="008F1483" w:rsidRDefault="008F1483" w:rsidP="008F1483">
      <w:pPr>
        <w:spacing w:after="0" w:line="360" w:lineRule="auto"/>
        <w:ind w:left="5670"/>
        <w:jc w:val="center"/>
        <w:rPr>
          <w:rFonts w:ascii="Times New Roman" w:eastAsia="Calibri" w:hAnsi="Times New Roman" w:cs="Times New Roman"/>
          <w:sz w:val="28"/>
        </w:rPr>
      </w:pPr>
    </w:p>
    <w:p w:rsidR="008F1483" w:rsidRP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F1483" w:rsidRP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F1483" w:rsidRDefault="008F1483" w:rsidP="008F148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Сазоново 2026</w:t>
      </w:r>
    </w:p>
    <w:p w:rsidR="00E84472" w:rsidRPr="008F1483" w:rsidRDefault="00E84472" w:rsidP="008F148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E84472">
        <w:rPr>
          <w:rFonts w:ascii="Arial" w:eastAsia="Times New Roman" w:hAnsi="Arial" w:cs="Arial"/>
          <w:b/>
          <w:bCs/>
          <w:sz w:val="27"/>
          <w:szCs w:val="27"/>
          <w:lang w:eastAsia="ru-RU"/>
        </w:rPr>
        <w:lastRenderedPageBreak/>
        <w:t>Конспект за</w:t>
      </w:r>
      <w:r w:rsidR="008F1483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нятия для 1</w:t>
      </w:r>
      <w:r w:rsidR="008F1483">
        <w:rPr>
          <w:rFonts w:ascii="Arial" w:eastAsia="Times New Roman" w:hAnsi="Arial" w:cs="Arial"/>
          <w:b/>
          <w:bCs/>
          <w:sz w:val="27"/>
          <w:szCs w:val="27"/>
          <w:lang w:eastAsia="ru-RU"/>
        </w:rPr>
        <w:noBreakHyphen/>
        <w:t>й младшей группы </w:t>
      </w:r>
      <w:r w:rsidRPr="00E84472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на тему «Простые решения»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Возраст: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t> 2–3 года.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Длительность: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t> 10–15 минут.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Форма занятия: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t> игровая, совместная деятельность.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Цель: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t> формировать у детей элементарные навыки поиска простых решений в знакомых бытовых ситуациях.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Задачи:</w:t>
      </w:r>
      <w:r w:rsidR="00DC580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E84472" w:rsidRPr="00E84472" w:rsidRDefault="00E84472" w:rsidP="00E84472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учить замечать проблему и называть её простыми словами;</w:t>
      </w:r>
    </w:p>
    <w:p w:rsidR="00E84472" w:rsidRPr="00E84472" w:rsidRDefault="00E84472" w:rsidP="00E84472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побуждать предлагать один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noBreakHyphen/>
        <w:t>два варианта решения;</w:t>
      </w:r>
    </w:p>
    <w:p w:rsidR="00E84472" w:rsidRPr="00E84472" w:rsidRDefault="00E84472" w:rsidP="00E84472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развивать речь и коммуникацию (отвечать на вопросы, слушать сверстников);</w:t>
      </w:r>
    </w:p>
    <w:p w:rsidR="00E84472" w:rsidRPr="00E84472" w:rsidRDefault="00E84472" w:rsidP="00E84472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воспитывать уверенность в своих силах и желание помогать.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Материалы и оборудование:</w:t>
      </w:r>
    </w:p>
    <w:p w:rsidR="00E84472" w:rsidRPr="00E84472" w:rsidRDefault="00E84472" w:rsidP="00E84472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мягкая игрушка </w:t>
      </w:r>
      <w:r w:rsidR="00DC5803">
        <w:rPr>
          <w:rFonts w:ascii="Arial" w:eastAsia="Times New Roman" w:hAnsi="Arial" w:cs="Arial"/>
          <w:sz w:val="24"/>
          <w:szCs w:val="24"/>
          <w:lang w:eastAsia="ru-RU"/>
        </w:rPr>
        <w:t>мишка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E84472" w:rsidRPr="00E84472" w:rsidRDefault="00E84472" w:rsidP="00E84472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корзинка с игрушками (кубики, машинки, куклы);</w:t>
      </w:r>
    </w:p>
    <w:p w:rsidR="00E84472" w:rsidRPr="00E84472" w:rsidRDefault="00E84472" w:rsidP="00E84472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две коробки (большая и маленькая);</w:t>
      </w:r>
    </w:p>
    <w:p w:rsidR="00E84472" w:rsidRPr="00DC5803" w:rsidRDefault="00E84472" w:rsidP="00DC5803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картинки с простыми ситуациями (потерянная игрушка, рассыпанные кубики, друг плачет);</w:t>
      </w:r>
      <w:r w:rsidR="00DC580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84472" w:rsidRPr="00E84472" w:rsidRDefault="00E84472" w:rsidP="00E84472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Ход занятия</w:t>
      </w:r>
    </w:p>
    <w:p w:rsidR="00E84472" w:rsidRPr="00E84472" w:rsidRDefault="00E84472" w:rsidP="00E8447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 Вводная часть (2–3 минуты)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Воспитатель: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  <w:t>— Ребята, к нам в гости пришёл </w:t>
      </w:r>
      <w:r w:rsidR="00A30657">
        <w:rPr>
          <w:rFonts w:ascii="Arial" w:eastAsia="Times New Roman" w:hAnsi="Arial" w:cs="Arial"/>
          <w:sz w:val="24"/>
          <w:szCs w:val="24"/>
          <w:lang w:eastAsia="ru-RU"/>
        </w:rPr>
        <w:t>Мишка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t>! Он немного грустный — у него сегодня что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noBreakHyphen/>
        <w:t>то не получается. Давайте поможем </w:t>
      </w:r>
      <w:r w:rsidR="00A30657">
        <w:rPr>
          <w:rFonts w:ascii="Arial" w:eastAsia="Times New Roman" w:hAnsi="Arial" w:cs="Arial"/>
          <w:sz w:val="24"/>
          <w:szCs w:val="24"/>
          <w:lang w:eastAsia="ru-RU"/>
        </w:rPr>
        <w:t>Мишке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t> найти простые решения?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(Показывает игрушку, привлекает внимание детей.)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Воспитатель (от лица </w:t>
      </w:r>
      <w:r w:rsidR="00A3065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Мишки</w:t>
      </w: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):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  <w:t>— Я хотел сложить игрушки в корзинку, но они все рассыпались. Что делать?</w:t>
      </w:r>
    </w:p>
    <w:p w:rsidR="00E84472" w:rsidRPr="00E84472" w:rsidRDefault="00E84472" w:rsidP="00E8447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 Основная часть (7–10 минут)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Игра «Собери игрушки»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E84472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(Практическое задание: решение реальной проблемы.)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Воспитатель: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  <w:t>— Как помочь </w:t>
      </w:r>
      <w:r w:rsidR="00A30657">
        <w:rPr>
          <w:rFonts w:ascii="Arial" w:eastAsia="Times New Roman" w:hAnsi="Arial" w:cs="Arial"/>
          <w:sz w:val="24"/>
          <w:szCs w:val="24"/>
          <w:lang w:eastAsia="ru-RU"/>
        </w:rPr>
        <w:t>Мишке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t>? Давайте соберём игрушки вместе!</w:t>
      </w:r>
    </w:p>
    <w:p w:rsidR="00E84472" w:rsidRPr="00E84472" w:rsidRDefault="00E84472" w:rsidP="00E84472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Дети по очереди берут по одной игрушке и кладут в корзинку.</w:t>
      </w:r>
    </w:p>
    <w:p w:rsidR="00E84472" w:rsidRPr="00E84472" w:rsidRDefault="00E84472" w:rsidP="00E84472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Воспитатель комментирует: «Вот так! Просто берём и кладём. Легко!»</w:t>
      </w:r>
    </w:p>
    <w:p w:rsidR="00A30657" w:rsidRDefault="00E84472" w:rsidP="00E84472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После сбора спрашивает: «Что мы сделали? (Собрали игрушки.) Как мы это сделали? (Брали по одной и клали в корзинку.)»</w:t>
      </w:r>
    </w:p>
    <w:p w:rsid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576BC">
        <w:rPr>
          <w:rFonts w:ascii="Arial" w:eastAsia="Times New Roman" w:hAnsi="Arial" w:cs="Arial"/>
          <w:b/>
          <w:sz w:val="24"/>
          <w:szCs w:val="24"/>
          <w:lang w:eastAsia="ru-RU"/>
        </w:rPr>
        <w:t>Воспитатель:</w:t>
      </w:r>
    </w:p>
    <w:p w:rsid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76BC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>
        <w:rPr>
          <w:rFonts w:ascii="Arial" w:eastAsia="Times New Roman" w:hAnsi="Arial" w:cs="Arial"/>
          <w:sz w:val="24"/>
          <w:szCs w:val="24"/>
          <w:lang w:eastAsia="ru-RU"/>
        </w:rPr>
        <w:t>Ребята, какие вы молодцы! Помогли Мишке, научили его собирать разбросанные игрушки. Мишка очень вам благодарен и хочет угостить вас его любимым лакомством. Кто знает, что больше всего любит кушать Мишка?  (</w:t>
      </w:r>
      <w:r w:rsidR="00DC5803">
        <w:rPr>
          <w:rFonts w:ascii="Arial" w:eastAsia="Times New Roman" w:hAnsi="Arial" w:cs="Arial"/>
          <w:sz w:val="24"/>
          <w:szCs w:val="24"/>
          <w:lang w:eastAsia="ru-RU"/>
        </w:rPr>
        <w:t>Мёд</w:t>
      </w:r>
      <w:r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Правильно, Мишка любит мёд.</w:t>
      </w:r>
    </w:p>
    <w:p w:rsid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576B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Артикуляционная гимнастика </w:t>
      </w:r>
    </w:p>
    <w:p w:rsidR="001576BC" w:rsidRDefault="00DC5803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76B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1576BC" w:rsidRPr="001576B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«Мишка проголодался»</w:t>
      </w:r>
      <w:r w:rsidR="001576B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1576BC">
        <w:rPr>
          <w:rFonts w:ascii="Arial" w:eastAsia="Times New Roman" w:hAnsi="Arial" w:cs="Arial"/>
          <w:sz w:val="24"/>
          <w:szCs w:val="24"/>
          <w:lang w:eastAsia="ru-RU"/>
        </w:rPr>
        <w:t>ысунут</w:t>
      </w:r>
      <w:r>
        <w:rPr>
          <w:rFonts w:ascii="Arial" w:eastAsia="Times New Roman" w:hAnsi="Arial" w:cs="Arial"/>
          <w:sz w:val="24"/>
          <w:szCs w:val="24"/>
          <w:lang w:eastAsia="ru-RU"/>
        </w:rPr>
        <w:t>ь кончик языка и слегка прикуси</w:t>
      </w:r>
      <w:r w:rsidRPr="001576BC">
        <w:rPr>
          <w:rFonts w:ascii="Arial" w:eastAsia="Times New Roman" w:hAnsi="Arial" w:cs="Arial"/>
          <w:sz w:val="24"/>
          <w:szCs w:val="24"/>
          <w:lang w:eastAsia="ru-RU"/>
        </w:rPr>
        <w:t>ть его зубами.</w:t>
      </w:r>
    </w:p>
    <w:p w:rsidR="00DC5803" w:rsidRPr="00DC5803" w:rsidRDefault="00DC5803" w:rsidP="00DC580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C580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«Сладкий мёд»</w:t>
      </w:r>
      <w:r w:rsidRPr="00DC58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</w:p>
    <w:p w:rsidR="00DC5803" w:rsidRPr="00DC5803" w:rsidRDefault="00DC5803" w:rsidP="00DC5803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DC5803">
        <w:rPr>
          <w:rFonts w:ascii="Arial" w:eastAsia="Times New Roman" w:hAnsi="Arial" w:cs="Arial"/>
          <w:sz w:val="24"/>
          <w:szCs w:val="24"/>
          <w:lang w:eastAsia="ru-RU"/>
        </w:rPr>
        <w:t>Ребёнок улыбается, его рот приоткрыт, широким языком нужно облизнуть верхнюю губу.</w:t>
      </w:r>
    </w:p>
    <w:p w:rsid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76B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«Медведь ревет»</w:t>
      </w:r>
      <w:r w:rsidRPr="001576B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576BC" w:rsidRP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Д</w:t>
      </w:r>
      <w:r w:rsidRPr="001576BC">
        <w:rPr>
          <w:rFonts w:ascii="Arial" w:eastAsia="Times New Roman" w:hAnsi="Arial" w:cs="Arial"/>
          <w:sz w:val="24"/>
          <w:szCs w:val="24"/>
          <w:lang w:eastAsia="ru-RU"/>
        </w:rPr>
        <w:t>лительно произносить звук «Ы» (или «Э»), а затем порыча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ть как большие медведи (громко </w:t>
      </w:r>
      <w:r w:rsidRPr="001576BC">
        <w:rPr>
          <w:rFonts w:ascii="Arial" w:eastAsia="Times New Roman" w:hAnsi="Arial" w:cs="Arial"/>
          <w:sz w:val="24"/>
          <w:szCs w:val="24"/>
          <w:lang w:eastAsia="ru-RU"/>
        </w:rPr>
        <w:t>«Ы-Ы-Ы») и как маленькие медвежата (тихо: «ы-ы-ы»).</w:t>
      </w:r>
    </w:p>
    <w:p w:rsidR="00E84472" w:rsidRPr="00A30657" w:rsidRDefault="00E84472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A3065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Игра «Посмотри и скажи»</w:t>
      </w:r>
      <w:r w:rsidRPr="00A30657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A30657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(Работа с картинками: учимся видеть проблему и предлагать решение.)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Воспитатель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t> показывает картинку с ситуацией «рассыпанные кубики»: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  <w:t>— Что тут случилось? (Кубики рассыпались.)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  <w:t>— Как можно их собрать? (Взять руками, положить в коробку.)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  <w:t>— Давайте покажем </w:t>
      </w:r>
      <w:r w:rsidR="00A30657">
        <w:rPr>
          <w:rFonts w:ascii="Arial" w:eastAsia="Times New Roman" w:hAnsi="Arial" w:cs="Arial"/>
          <w:sz w:val="24"/>
          <w:szCs w:val="24"/>
          <w:lang w:eastAsia="ru-RU"/>
        </w:rPr>
        <w:t>Мишке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t>, как это сделать!</w:t>
      </w:r>
    </w:p>
    <w:p w:rsidR="00E84472" w:rsidRPr="00E84472" w:rsidRDefault="00E84472" w:rsidP="00E84472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Дети имитируют движения (наклоняются, «берут» кубики, «кладут» в коробку).</w:t>
      </w:r>
    </w:p>
    <w:p w:rsidR="00E84472" w:rsidRDefault="00E84472" w:rsidP="00E84472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Воспитатель хвалит: «Молодцы! Просто наклонились и собрали. Легко!»</w:t>
      </w:r>
    </w:p>
    <w:p w:rsidR="00A30657" w:rsidRDefault="00A30657" w:rsidP="00A30657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30657">
        <w:rPr>
          <w:rFonts w:ascii="Arial" w:eastAsia="Times New Roman" w:hAnsi="Arial" w:cs="Arial"/>
          <w:b/>
          <w:sz w:val="24"/>
          <w:szCs w:val="24"/>
          <w:lang w:eastAsia="ru-RU"/>
        </w:rPr>
        <w:t>Физкультминутка «Мишка» (имитация движений медведя)</w:t>
      </w:r>
    </w:p>
    <w:p w:rsidR="00A30657" w:rsidRPr="00A30657" w:rsidRDefault="00DC5803" w:rsidP="00A30657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Дети выполняют движения по тексту:</w:t>
      </w:r>
      <w:r w:rsidR="00A30657" w:rsidRPr="00A30657">
        <w:rPr>
          <w:rFonts w:ascii="Arial" w:eastAsia="Times New Roman" w:hAnsi="Arial" w:cs="Arial"/>
          <w:sz w:val="24"/>
          <w:szCs w:val="24"/>
          <w:lang w:eastAsia="ru-RU"/>
        </w:rPr>
        <w:t xml:space="preserve"> «Мы потопаем, как мишка: топ-топ-топ-топ! Мы похлопаем, как мишка: хлоп-хлоп-хлоп-хлоп! Лапы вверх, мы поднимаем, на другие приседаем».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Игра «Успокой друга»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E84472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(Социально</w:t>
      </w:r>
      <w:r w:rsidRPr="00E84472">
        <w:rPr>
          <w:rFonts w:ascii="Arial" w:eastAsia="Times New Roman" w:hAnsi="Arial" w:cs="Arial"/>
          <w:i/>
          <w:iCs/>
          <w:sz w:val="24"/>
          <w:szCs w:val="24"/>
          <w:lang w:eastAsia="ru-RU"/>
        </w:rPr>
        <w:noBreakHyphen/>
        <w:t>эмоциональное развитие: учимся помогать сверстнику.)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Воспитатель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t> показывает картинку «плачущий малыш»: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  <w:t>— Ой, малыш плачет. Что можно сделать?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  <w:t>— Можно сказать: «Не плачь!», «Давай поиграем!», «Дай руку!»</w:t>
      </w:r>
    </w:p>
    <w:p w:rsidR="00E84472" w:rsidRPr="00E84472" w:rsidRDefault="00E84472" w:rsidP="00E84472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Дети пробуют повторить фразы.</w:t>
      </w:r>
    </w:p>
    <w:p w:rsidR="00E84472" w:rsidRDefault="00E84472" w:rsidP="00E84472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Воспитатель: «Вот какое простое решение — сказать доброе слово!»</w:t>
      </w:r>
    </w:p>
    <w:p w:rsid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576BC">
        <w:rPr>
          <w:rFonts w:ascii="Arial" w:eastAsia="Times New Roman" w:hAnsi="Arial" w:cs="Arial"/>
          <w:b/>
          <w:sz w:val="24"/>
          <w:szCs w:val="24"/>
          <w:lang w:eastAsia="ru-RU"/>
        </w:rPr>
        <w:t>Пальчиковая гимнастика «Мишка испугался»</w:t>
      </w:r>
    </w:p>
    <w:p w:rsidR="001576BC" w:rsidRP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76BC">
        <w:rPr>
          <w:rFonts w:ascii="Arial" w:eastAsia="Times New Roman" w:hAnsi="Arial" w:cs="Arial"/>
          <w:sz w:val="24"/>
          <w:szCs w:val="24"/>
          <w:lang w:eastAsia="ru-RU"/>
        </w:rPr>
        <w:t>Туки-туки, мишка (постукивание кулачками)</w:t>
      </w:r>
    </w:p>
    <w:p w:rsidR="001576BC" w:rsidRP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76BC">
        <w:rPr>
          <w:rFonts w:ascii="Arial" w:eastAsia="Times New Roman" w:hAnsi="Arial" w:cs="Arial"/>
          <w:sz w:val="24"/>
          <w:szCs w:val="24"/>
          <w:lang w:eastAsia="ru-RU"/>
        </w:rPr>
        <w:t xml:space="preserve">В свой бежит </w:t>
      </w:r>
      <w:proofErr w:type="gramStart"/>
      <w:r w:rsidRPr="001576BC">
        <w:rPr>
          <w:rFonts w:ascii="Arial" w:eastAsia="Times New Roman" w:hAnsi="Arial" w:cs="Arial"/>
          <w:sz w:val="24"/>
          <w:szCs w:val="24"/>
          <w:lang w:eastAsia="ru-RU"/>
        </w:rPr>
        <w:t>домишко</w:t>
      </w:r>
      <w:proofErr w:type="gramEnd"/>
      <w:r w:rsidRPr="001576BC">
        <w:rPr>
          <w:rFonts w:ascii="Arial" w:eastAsia="Times New Roman" w:hAnsi="Arial" w:cs="Arial"/>
          <w:sz w:val="24"/>
          <w:szCs w:val="24"/>
          <w:lang w:eastAsia="ru-RU"/>
        </w:rPr>
        <w:t xml:space="preserve"> (бегать пальчиками).</w:t>
      </w:r>
    </w:p>
    <w:p w:rsidR="001576BC" w:rsidRP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76BC">
        <w:rPr>
          <w:rFonts w:ascii="Arial" w:eastAsia="Times New Roman" w:hAnsi="Arial" w:cs="Arial"/>
          <w:sz w:val="24"/>
          <w:szCs w:val="24"/>
          <w:lang w:eastAsia="ru-RU"/>
        </w:rPr>
        <w:t>Забегает во двор и калитку на запор! (сцепить руки в замок)</w:t>
      </w:r>
    </w:p>
    <w:p w:rsidR="001576BC" w:rsidRP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76BC">
        <w:rPr>
          <w:rFonts w:ascii="Arial" w:eastAsia="Times New Roman" w:hAnsi="Arial" w:cs="Arial"/>
          <w:sz w:val="24"/>
          <w:szCs w:val="24"/>
          <w:lang w:eastAsia="ru-RU"/>
        </w:rPr>
        <w:t xml:space="preserve">Спрятался в </w:t>
      </w:r>
      <w:proofErr w:type="gramStart"/>
      <w:r w:rsidRPr="001576BC">
        <w:rPr>
          <w:rFonts w:ascii="Arial" w:eastAsia="Times New Roman" w:hAnsi="Arial" w:cs="Arial"/>
          <w:sz w:val="24"/>
          <w:szCs w:val="24"/>
          <w:lang w:eastAsia="ru-RU"/>
        </w:rPr>
        <w:t>домишко</w:t>
      </w:r>
      <w:proofErr w:type="gramEnd"/>
      <w:r w:rsidRPr="001576B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576BC" w:rsidRP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76BC">
        <w:rPr>
          <w:rFonts w:ascii="Arial" w:eastAsia="Times New Roman" w:hAnsi="Arial" w:cs="Arial"/>
          <w:sz w:val="24"/>
          <w:szCs w:val="24"/>
          <w:lang w:eastAsia="ru-RU"/>
        </w:rPr>
        <w:t>На лугу бычок бодался (сделать пальцами козу).</w:t>
      </w:r>
    </w:p>
    <w:p w:rsidR="001576BC" w:rsidRPr="001576BC" w:rsidRDefault="001576BC" w:rsidP="001576B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576BC">
        <w:rPr>
          <w:rFonts w:ascii="Arial" w:eastAsia="Times New Roman" w:hAnsi="Arial" w:cs="Arial"/>
          <w:sz w:val="24"/>
          <w:szCs w:val="24"/>
          <w:lang w:eastAsia="ru-RU"/>
        </w:rPr>
        <w:t>Мишка очень испугался (покачать головой, обхватив её руками</w:t>
      </w:r>
      <w:r w:rsidRPr="001576BC">
        <w:rPr>
          <w:rFonts w:ascii="Arial" w:eastAsia="Times New Roman" w:hAnsi="Arial" w:cs="Arial"/>
          <w:b/>
          <w:sz w:val="24"/>
          <w:szCs w:val="24"/>
          <w:lang w:eastAsia="ru-RU"/>
        </w:rPr>
        <w:t>). </w:t>
      </w:r>
    </w:p>
    <w:p w:rsidR="00E84472" w:rsidRPr="00E84472" w:rsidRDefault="00E84472" w:rsidP="00E84472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 Заключительная часть (2–3 минуты)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Воспитатель: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  <w:t>— Ребята, мы сегодня помогли </w:t>
      </w:r>
      <w:r w:rsidR="00DC5803">
        <w:rPr>
          <w:rFonts w:ascii="Arial" w:eastAsia="Times New Roman" w:hAnsi="Arial" w:cs="Arial"/>
          <w:sz w:val="24"/>
          <w:szCs w:val="24"/>
          <w:lang w:eastAsia="ru-RU"/>
        </w:rPr>
        <w:t>Мишке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t>! Что мы делали?</w:t>
      </w:r>
    </w:p>
    <w:p w:rsidR="00E84472" w:rsidRPr="00E84472" w:rsidRDefault="00E84472" w:rsidP="00E84472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собирали игрушки;</w:t>
      </w:r>
    </w:p>
    <w:p w:rsidR="00E84472" w:rsidRPr="00E84472" w:rsidRDefault="00E84472" w:rsidP="00E84472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показывали, как собирать кубики;</w:t>
      </w:r>
    </w:p>
    <w:p w:rsidR="00E84472" w:rsidRPr="00E84472" w:rsidRDefault="00E84472" w:rsidP="00E84472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успокаивали плачущего малыша.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— Всё это — простые решения! Когда что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noBreakHyphen/>
        <w:t>то не получается, можно:</w:t>
      </w:r>
    </w:p>
    <w:p w:rsidR="00E84472" w:rsidRPr="00E84472" w:rsidRDefault="00E84472" w:rsidP="00E84472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взять и сделать;</w:t>
      </w:r>
    </w:p>
    <w:p w:rsidR="00E84472" w:rsidRPr="00E84472" w:rsidRDefault="00E84472" w:rsidP="00E84472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сказать доброе слово;</w:t>
      </w:r>
    </w:p>
    <w:p w:rsidR="00E84472" w:rsidRPr="00E84472" w:rsidRDefault="00E84472" w:rsidP="00E84472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попросить помощи.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Воспитатель (от лица </w:t>
      </w:r>
      <w:r w:rsidR="00DC580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Мишки</w:t>
      </w: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):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br/>
        <w:t>— Спасибо, ребята! Теперь я знаю, как решать проблемы. Вы такие умные!</w:t>
      </w:r>
    </w:p>
    <w:p w:rsidR="00E84472" w:rsidRPr="00E84472" w:rsidRDefault="00E84472" w:rsidP="00E84472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Дети прощаются с </w:t>
      </w:r>
      <w:r w:rsidR="00DC5803">
        <w:rPr>
          <w:rFonts w:ascii="Arial" w:eastAsia="Times New Roman" w:hAnsi="Arial" w:cs="Arial"/>
          <w:sz w:val="24"/>
          <w:szCs w:val="24"/>
          <w:lang w:eastAsia="ru-RU"/>
        </w:rPr>
        <w:t>Мишкой</w:t>
      </w:r>
      <w:r w:rsidRPr="00E8447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84472" w:rsidRPr="00E84472" w:rsidRDefault="00DC5803" w:rsidP="00E84472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E84472" w:rsidRPr="00E84472" w:rsidRDefault="00E84472" w:rsidP="00E84472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Методические рекомендации</w:t>
      </w:r>
    </w:p>
    <w:p w:rsidR="00E84472" w:rsidRPr="00E84472" w:rsidRDefault="00E84472" w:rsidP="00E84472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Речь воспитателя:</w:t>
      </w:r>
    </w:p>
    <w:p w:rsidR="00E84472" w:rsidRPr="00E84472" w:rsidRDefault="00E84472" w:rsidP="00E84472">
      <w:pPr>
        <w:numPr>
          <w:ilvl w:val="1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использовать простые, короткие фразы;</w:t>
      </w:r>
    </w:p>
    <w:p w:rsidR="00E84472" w:rsidRPr="00E84472" w:rsidRDefault="00E84472" w:rsidP="00E84472">
      <w:pPr>
        <w:numPr>
          <w:ilvl w:val="1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повторять ключевые слова («просто», «легко», «берём», «кладём»);</w:t>
      </w:r>
    </w:p>
    <w:p w:rsidR="00E84472" w:rsidRPr="00E84472" w:rsidRDefault="00E84472" w:rsidP="00E84472">
      <w:pPr>
        <w:numPr>
          <w:ilvl w:val="1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задавать открытые вопросы («Что случилось?», «Как помочь?»).</w:t>
      </w:r>
    </w:p>
    <w:p w:rsidR="00E84472" w:rsidRPr="00E84472" w:rsidRDefault="00E84472" w:rsidP="00E84472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Динамика занятия:</w:t>
      </w:r>
    </w:p>
    <w:p w:rsidR="00E84472" w:rsidRPr="00E84472" w:rsidRDefault="00E84472" w:rsidP="00E84472">
      <w:pPr>
        <w:numPr>
          <w:ilvl w:val="1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чередовать активные действия (сбор игрушек) с рассматриванием картинок;</w:t>
      </w:r>
    </w:p>
    <w:p w:rsidR="00E84472" w:rsidRPr="00E84472" w:rsidRDefault="00E84472" w:rsidP="00E84472">
      <w:pPr>
        <w:numPr>
          <w:ilvl w:val="1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не перегружать заданиями — достаточно 2–3 ситуаций.</w:t>
      </w:r>
    </w:p>
    <w:p w:rsidR="00E84472" w:rsidRPr="00E84472" w:rsidRDefault="00E84472" w:rsidP="00E84472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Поддержка инициативы:</w:t>
      </w:r>
    </w:p>
    <w:p w:rsidR="00E84472" w:rsidRPr="00E84472" w:rsidRDefault="00E84472" w:rsidP="00E84472">
      <w:pPr>
        <w:numPr>
          <w:ilvl w:val="1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хвалить каждого ребёнка за попытку предложить решение;</w:t>
      </w:r>
    </w:p>
    <w:p w:rsidR="00E84472" w:rsidRPr="00E84472" w:rsidRDefault="00E84472" w:rsidP="00E84472">
      <w:pPr>
        <w:numPr>
          <w:ilvl w:val="1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если ребёнок молчит, предложить вариант: «Может, сказать</w:t>
      </w:r>
      <w:proofErr w:type="gramStart"/>
      <w:r w:rsidRPr="00E84472">
        <w:rPr>
          <w:rFonts w:ascii="Arial" w:eastAsia="Times New Roman" w:hAnsi="Arial" w:cs="Arial"/>
          <w:sz w:val="24"/>
          <w:szCs w:val="24"/>
          <w:lang w:eastAsia="ru-RU"/>
        </w:rPr>
        <w:t> „Н</w:t>
      </w:r>
      <w:proofErr w:type="gramEnd"/>
      <w:r w:rsidRPr="00E84472">
        <w:rPr>
          <w:rFonts w:ascii="Arial" w:eastAsia="Times New Roman" w:hAnsi="Arial" w:cs="Arial"/>
          <w:sz w:val="24"/>
          <w:szCs w:val="24"/>
          <w:lang w:eastAsia="ru-RU"/>
        </w:rPr>
        <w:t>е плачь!“?»</w:t>
      </w:r>
    </w:p>
    <w:p w:rsidR="00E84472" w:rsidRPr="00E84472" w:rsidRDefault="00E84472" w:rsidP="00E84472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Рефлексия:</w:t>
      </w:r>
    </w:p>
    <w:p w:rsidR="00E84472" w:rsidRPr="00E84472" w:rsidRDefault="00E84472" w:rsidP="00E84472">
      <w:pPr>
        <w:numPr>
          <w:ilvl w:val="1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в конце кратко повторить, что делали и какие «простые решения» нашли.</w:t>
      </w:r>
    </w:p>
    <w:p w:rsidR="00E84472" w:rsidRPr="00DC5803" w:rsidRDefault="00DC5803" w:rsidP="00DC5803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  <w:bookmarkStart w:id="0" w:name="_GoBack"/>
      <w:bookmarkEnd w:id="0"/>
      <w:r w:rsidR="00E84472" w:rsidRPr="00E84472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Ожидаемые результаты</w:t>
      </w:r>
    </w:p>
    <w:p w:rsidR="00E84472" w:rsidRPr="00E84472" w:rsidRDefault="00E84472" w:rsidP="00E84472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К концу занятия дети:</w:t>
      </w:r>
    </w:p>
    <w:p w:rsidR="00E84472" w:rsidRPr="00E84472" w:rsidRDefault="00E84472" w:rsidP="00E84472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могут назвать простую проблему (например, «игрушки рассыпались»);</w:t>
      </w:r>
    </w:p>
    <w:p w:rsidR="00E84472" w:rsidRPr="00E84472" w:rsidRDefault="00A30657" w:rsidP="00E84472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предлагают 1 - </w:t>
      </w:r>
      <w:r w:rsidR="00E84472" w:rsidRPr="00E84472">
        <w:rPr>
          <w:rFonts w:ascii="Arial" w:eastAsia="Times New Roman" w:hAnsi="Arial" w:cs="Arial"/>
          <w:sz w:val="24"/>
          <w:szCs w:val="24"/>
          <w:lang w:eastAsia="ru-RU"/>
        </w:rPr>
        <w:t>2 способа решения (например, «собрать руками», «попросить помощи»);</w:t>
      </w:r>
    </w:p>
    <w:p w:rsidR="00E84472" w:rsidRPr="00E84472" w:rsidRDefault="00E84472" w:rsidP="00E84472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используют в речи слова «помочь», «взять», «сказать»;</w:t>
      </w:r>
    </w:p>
    <w:p w:rsidR="000446A4" w:rsidRPr="001576BC" w:rsidRDefault="00E84472" w:rsidP="001576BC">
      <w:pPr>
        <w:numPr>
          <w:ilvl w:val="0"/>
          <w:numId w:val="1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E84472">
        <w:rPr>
          <w:rFonts w:ascii="Arial" w:eastAsia="Times New Roman" w:hAnsi="Arial" w:cs="Arial"/>
          <w:sz w:val="24"/>
          <w:szCs w:val="24"/>
          <w:lang w:eastAsia="ru-RU"/>
        </w:rPr>
        <w:t>проявляют желание участвовать в совместных действиях.</w:t>
      </w:r>
    </w:p>
    <w:sectPr w:rsidR="000446A4" w:rsidRPr="00157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B2FEE"/>
    <w:multiLevelType w:val="multilevel"/>
    <w:tmpl w:val="01CEA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8502BA"/>
    <w:multiLevelType w:val="multilevel"/>
    <w:tmpl w:val="97EA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937D1E"/>
    <w:multiLevelType w:val="multilevel"/>
    <w:tmpl w:val="7C0A2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164AB0"/>
    <w:multiLevelType w:val="multilevel"/>
    <w:tmpl w:val="FB14D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9B4E1D"/>
    <w:multiLevelType w:val="multilevel"/>
    <w:tmpl w:val="D80C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603C9E"/>
    <w:multiLevelType w:val="multilevel"/>
    <w:tmpl w:val="850ED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CF7AA9"/>
    <w:multiLevelType w:val="multilevel"/>
    <w:tmpl w:val="FCB41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E72809"/>
    <w:multiLevelType w:val="multilevel"/>
    <w:tmpl w:val="389E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797228"/>
    <w:multiLevelType w:val="multilevel"/>
    <w:tmpl w:val="56543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0A3E80"/>
    <w:multiLevelType w:val="multilevel"/>
    <w:tmpl w:val="C706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016A76"/>
    <w:multiLevelType w:val="multilevel"/>
    <w:tmpl w:val="DCD69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59214A"/>
    <w:multiLevelType w:val="multilevel"/>
    <w:tmpl w:val="8BF0F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503F07"/>
    <w:multiLevelType w:val="multilevel"/>
    <w:tmpl w:val="4DC86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8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2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472"/>
    <w:rsid w:val="000446A4"/>
    <w:rsid w:val="001576BC"/>
    <w:rsid w:val="008F1483"/>
    <w:rsid w:val="00A30657"/>
    <w:rsid w:val="00DC5803"/>
    <w:rsid w:val="00E8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0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502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86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47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9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39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5BC1E-8C2B-4EDB-9ED2-4EDA16015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привет</dc:creator>
  <cp:lastModifiedBy>привет</cp:lastModifiedBy>
  <cp:revision>3</cp:revision>
  <dcterms:created xsi:type="dcterms:W3CDTF">2026-01-21T11:29:00Z</dcterms:created>
  <dcterms:modified xsi:type="dcterms:W3CDTF">2026-01-25T16:29:00Z</dcterms:modified>
</cp:coreProperties>
</file>